
<file path=[Content_Types].xml><?xml version="1.0" encoding="utf-8"?>
<Types xmlns="http://schemas.openxmlformats.org/package/2006/content-types">
  <Default Extension="jpeg" ContentType="image/jpeg"/>
  <Default Extension="jpg" ContentType="image/unknow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D10B7" w14:textId="66F1CBC3" w:rsidR="008E1339" w:rsidRDefault="002900A2" w:rsidP="008E1339">
      <w:pPr>
        <w:pStyle w:val="af"/>
        <w:rPr>
          <w:lang w:val="ru-RU"/>
        </w:rPr>
      </w:pPr>
      <w:r w:rsidRPr="002900A2">
        <w:rPr>
          <w:noProof/>
          <w:lang w:val="ru-RU"/>
        </w:rPr>
        <w:drawing>
          <wp:inline distT="0" distB="0" distL="0" distR="0" wp14:anchorId="531DE3A8" wp14:editId="10737CBD">
            <wp:extent cx="5940425" cy="3578860"/>
            <wp:effectExtent l="0" t="0" r="3175" b="2540"/>
            <wp:docPr id="16834990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2900A2" w:rsidRPr="0009091D" w14:paraId="5522F1AC" w14:textId="77777777" w:rsidTr="00784DA1">
        <w:trPr>
          <w:trHeight w:val="405"/>
        </w:trPr>
        <w:tc>
          <w:tcPr>
            <w:tcW w:w="9345" w:type="dxa"/>
            <w:gridSpan w:val="2"/>
            <w:hideMark/>
          </w:tcPr>
          <w:p w14:paraId="0040E878" w14:textId="77777777" w:rsidR="002900A2" w:rsidRPr="0009091D" w:rsidRDefault="002900A2" w:rsidP="00784DA1">
            <w:pPr>
              <w:pStyle w:val="a7"/>
              <w:numPr>
                <w:ilvl w:val="0"/>
                <w:numId w:val="1"/>
              </w:numPr>
              <w:ind w:left="306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09091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На</w:t>
            </w:r>
            <w:r w:rsidRPr="0009091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именование</w:t>
            </w:r>
            <w:r w:rsidRPr="0009091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проекта</w:t>
            </w:r>
            <w:r w:rsidRPr="0009091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: 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t>Танцевальная терапия</w:t>
            </w:r>
          </w:p>
        </w:tc>
      </w:tr>
      <w:tr w:rsidR="002900A2" w:rsidRPr="0009091D" w14:paraId="2B511A44" w14:textId="77777777" w:rsidTr="00784DA1">
        <w:trPr>
          <w:trHeight w:val="405"/>
        </w:trPr>
        <w:tc>
          <w:tcPr>
            <w:tcW w:w="9345" w:type="dxa"/>
            <w:gridSpan w:val="2"/>
            <w:hideMark/>
          </w:tcPr>
          <w:p w14:paraId="389E4886" w14:textId="77777777" w:rsidR="002900A2" w:rsidRPr="0009091D" w:rsidRDefault="002900A2" w:rsidP="00784DA1">
            <w:pPr>
              <w:pStyle w:val="a7"/>
              <w:numPr>
                <w:ilvl w:val="0"/>
                <w:numId w:val="1"/>
              </w:numPr>
              <w:ind w:left="306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09091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Срок реализации: 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года</w:t>
            </w:r>
          </w:p>
        </w:tc>
      </w:tr>
      <w:tr w:rsidR="002900A2" w:rsidRPr="0009091D" w14:paraId="78E13E55" w14:textId="77777777" w:rsidTr="00784DA1">
        <w:trPr>
          <w:trHeight w:val="405"/>
        </w:trPr>
        <w:tc>
          <w:tcPr>
            <w:tcW w:w="9345" w:type="dxa"/>
            <w:gridSpan w:val="2"/>
            <w:hideMark/>
          </w:tcPr>
          <w:p w14:paraId="61697785" w14:textId="77777777" w:rsidR="002900A2" w:rsidRPr="0009091D" w:rsidRDefault="002900A2" w:rsidP="00784DA1">
            <w:pPr>
              <w:pStyle w:val="a7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9091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Организация-заявитель, предлагающая проект</w:t>
            </w:r>
            <w:r w:rsidRPr="0009091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:</w:t>
            </w: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261B1AD6" w14:textId="77777777" w:rsidR="002900A2" w:rsidRPr="0009091D" w:rsidRDefault="002900A2" w:rsidP="00784DA1">
            <w:pPr>
              <w:ind w:left="-76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9091D">
              <w:rPr>
                <w:rFonts w:ascii="Times New Roman" w:hAnsi="Times New Roman" w:cs="Times New Roman"/>
                <w:sz w:val="30"/>
                <w:szCs w:val="30"/>
              </w:rPr>
              <w:t xml:space="preserve">Государственное учреждение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t>Территориальный центр социального обслуживания населения Щучинского района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</w:tc>
      </w:tr>
      <w:tr w:rsidR="002900A2" w:rsidRPr="0009091D" w14:paraId="0233B2E8" w14:textId="77777777" w:rsidTr="00784DA1">
        <w:trPr>
          <w:trHeight w:val="405"/>
        </w:trPr>
        <w:tc>
          <w:tcPr>
            <w:tcW w:w="9345" w:type="dxa"/>
            <w:gridSpan w:val="2"/>
          </w:tcPr>
          <w:p w14:paraId="742144BA" w14:textId="77777777" w:rsidR="002900A2" w:rsidRPr="0009091D" w:rsidRDefault="002900A2" w:rsidP="00784DA1">
            <w:pPr>
              <w:pStyle w:val="a7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09091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Цель проекта: </w:t>
            </w:r>
          </w:p>
          <w:p w14:paraId="3B568B88" w14:textId="77777777" w:rsidR="002900A2" w:rsidRPr="0009091D" w:rsidRDefault="002900A2" w:rsidP="00784DA1">
            <w:pPr>
              <w:ind w:left="-76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09091D">
              <w:rPr>
                <w:rFonts w:ascii="Times New Roman" w:hAnsi="Times New Roman" w:cs="Times New Roman"/>
                <w:sz w:val="30"/>
                <w:szCs w:val="30"/>
              </w:rPr>
              <w:t>оснастить танцевальный зал необходимым оборудованием и инвентарем, с целью профилактики и коррекции психомоторных нарушений у людей пожилого возраста посредством танцевально-двигательной терапии</w:t>
            </w:r>
          </w:p>
        </w:tc>
      </w:tr>
      <w:tr w:rsidR="002900A2" w:rsidRPr="0009091D" w14:paraId="6C09F964" w14:textId="77777777" w:rsidTr="00784DA1">
        <w:trPr>
          <w:trHeight w:val="405"/>
        </w:trPr>
        <w:tc>
          <w:tcPr>
            <w:tcW w:w="9345" w:type="dxa"/>
            <w:gridSpan w:val="2"/>
          </w:tcPr>
          <w:p w14:paraId="1463213C" w14:textId="77777777" w:rsidR="002900A2" w:rsidRPr="0009091D" w:rsidRDefault="002900A2" w:rsidP="00784DA1">
            <w:pPr>
              <w:pStyle w:val="a7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09091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Задачи, планируемые к выполнению в рамках реализации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 </w:t>
            </w:r>
            <w:r w:rsidRPr="0009091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проекта:</w:t>
            </w:r>
            <w:r w:rsidRPr="0009091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 </w:t>
            </w:r>
          </w:p>
          <w:p w14:paraId="39FEC20F" w14:textId="77777777" w:rsidR="002900A2" w:rsidRPr="0009091D" w:rsidRDefault="002900A2" w:rsidP="00784DA1">
            <w:pPr>
              <w:ind w:left="-76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– 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t>оборудовать и оснастить танцевальный зал необходимым оборудованием и инвентарем для проведения занятий;</w:t>
            </w:r>
          </w:p>
          <w:p w14:paraId="7D6779F6" w14:textId="77777777" w:rsidR="002900A2" w:rsidRPr="0009091D" w:rsidRDefault="002900A2" w:rsidP="00784DA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– 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t>проводить практические занятия, приобщая граждан пожилого возраста к активному образу жизни;</w:t>
            </w:r>
          </w:p>
          <w:p w14:paraId="05BEBB45" w14:textId="77777777" w:rsidR="002900A2" w:rsidRPr="0009091D" w:rsidRDefault="002900A2" w:rsidP="00784DA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– 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t>сохранить здоровье, снять напряжение и улучшить психическое самочувствие граждан пожилого возраста;</w:t>
            </w:r>
          </w:p>
          <w:p w14:paraId="012304EF" w14:textId="77777777" w:rsidR="002900A2" w:rsidRPr="0009091D" w:rsidRDefault="002900A2" w:rsidP="00784DA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– 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t>укрепить физическое и эмоциональное состояния;</w:t>
            </w:r>
          </w:p>
          <w:p w14:paraId="37810783" w14:textId="77777777" w:rsidR="002900A2" w:rsidRPr="0009091D" w:rsidRDefault="002900A2" w:rsidP="00784DA1">
            <w:pPr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–</w:t>
            </w:r>
            <w:r w:rsidRPr="0009091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 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t xml:space="preserve">расширить круг общения, обрести </w:t>
            </w:r>
            <w:proofErr w:type="gramStart"/>
            <w:r w:rsidRPr="0009091D">
              <w:rPr>
                <w:rFonts w:ascii="Times New Roman" w:hAnsi="Times New Roman" w:cs="Times New Roman"/>
                <w:sz w:val="30"/>
                <w:szCs w:val="30"/>
              </w:rPr>
              <w:t>раскрепощенность  и</w:t>
            </w:r>
            <w:proofErr w:type="gramEnd"/>
            <w:r w:rsidRPr="0009091D">
              <w:rPr>
                <w:rFonts w:ascii="Times New Roman" w:hAnsi="Times New Roman" w:cs="Times New Roman"/>
                <w:sz w:val="30"/>
                <w:szCs w:val="30"/>
              </w:rPr>
              <w:t xml:space="preserve"> уверенность в себе.</w:t>
            </w:r>
          </w:p>
        </w:tc>
      </w:tr>
      <w:tr w:rsidR="002900A2" w:rsidRPr="0009091D" w14:paraId="6648F19B" w14:textId="77777777" w:rsidTr="00784DA1">
        <w:trPr>
          <w:trHeight w:val="405"/>
        </w:trPr>
        <w:tc>
          <w:tcPr>
            <w:tcW w:w="9345" w:type="dxa"/>
            <w:gridSpan w:val="2"/>
          </w:tcPr>
          <w:p w14:paraId="55B15D99" w14:textId="77777777" w:rsidR="002900A2" w:rsidRPr="0009091D" w:rsidRDefault="002900A2" w:rsidP="00784DA1">
            <w:pPr>
              <w:pStyle w:val="a7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09091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Целевая группа: </w:t>
            </w:r>
          </w:p>
          <w:p w14:paraId="1060A28F" w14:textId="77777777" w:rsidR="002900A2" w:rsidRPr="0009091D" w:rsidRDefault="002900A2" w:rsidP="00784DA1">
            <w:pPr>
              <w:ind w:left="-76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09091D">
              <w:rPr>
                <w:rFonts w:ascii="Times New Roman" w:hAnsi="Times New Roman" w:cs="Times New Roman"/>
                <w:sz w:val="30"/>
                <w:szCs w:val="30"/>
              </w:rPr>
              <w:t xml:space="preserve">граждане пожилого возраста, лица с нарушением здоровья, посетители отделения комплексной поддержке в кризисной ситуации и дневного 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пребывания для граждан пожилого возраста ГУ "Территориальный центр социального обслуживания населения Щучинского района" (на постоянной основе - 46 человек)</w:t>
            </w: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2900A2" w:rsidRPr="0009091D" w14:paraId="753EDD44" w14:textId="77777777" w:rsidTr="00784DA1">
        <w:trPr>
          <w:trHeight w:val="405"/>
        </w:trPr>
        <w:tc>
          <w:tcPr>
            <w:tcW w:w="9345" w:type="dxa"/>
            <w:gridSpan w:val="2"/>
          </w:tcPr>
          <w:p w14:paraId="1769C737" w14:textId="77777777" w:rsidR="002900A2" w:rsidRPr="0009091D" w:rsidRDefault="002900A2" w:rsidP="00784DA1">
            <w:pPr>
              <w:ind w:left="-120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09091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lastRenderedPageBreak/>
              <w:t xml:space="preserve">7. </w:t>
            </w:r>
            <w:r w:rsidRPr="0009091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Краткое описание мероприятий в рамках проекта:</w:t>
            </w:r>
          </w:p>
          <w:p w14:paraId="500C3EC7" w14:textId="77777777" w:rsidR="002900A2" w:rsidRPr="0009091D" w:rsidRDefault="002900A2" w:rsidP="00784DA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1. П</w:t>
            </w:r>
            <w:proofErr w:type="spellStart"/>
            <w:r w:rsidRPr="0009091D">
              <w:rPr>
                <w:rFonts w:ascii="Times New Roman" w:hAnsi="Times New Roman" w:cs="Times New Roman"/>
                <w:sz w:val="30"/>
                <w:szCs w:val="30"/>
              </w:rPr>
              <w:t>роведение</w:t>
            </w:r>
            <w:proofErr w:type="spellEnd"/>
            <w:r w:rsidRPr="0009091D">
              <w:rPr>
                <w:rFonts w:ascii="Times New Roman" w:hAnsi="Times New Roman" w:cs="Times New Roman"/>
                <w:sz w:val="30"/>
                <w:szCs w:val="30"/>
              </w:rPr>
              <w:t xml:space="preserve"> необходимого косметического ремонта помещения: </w:t>
            </w:r>
          </w:p>
          <w:p w14:paraId="00D1422C" w14:textId="77777777" w:rsidR="002900A2" w:rsidRPr="0009091D" w:rsidRDefault="002900A2" w:rsidP="00784DA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– 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малярно-штукатурных работ, замена светильников, установка дополнительных розеток; </w:t>
            </w:r>
          </w:p>
          <w:p w14:paraId="76E43858" w14:textId="77777777" w:rsidR="002900A2" w:rsidRPr="0009091D" w:rsidRDefault="002900A2" w:rsidP="00784DA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– 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t xml:space="preserve">приобретение и установка зеркал, танцевальных станков, инвентаря; </w:t>
            </w:r>
          </w:p>
          <w:p w14:paraId="2C52882C" w14:textId="77777777" w:rsidR="002900A2" w:rsidRPr="0009091D" w:rsidRDefault="002900A2" w:rsidP="00784DA1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2. О</w:t>
            </w:r>
            <w:proofErr w:type="spellStart"/>
            <w:r w:rsidRPr="0009091D">
              <w:rPr>
                <w:rFonts w:ascii="Times New Roman" w:hAnsi="Times New Roman" w:cs="Times New Roman"/>
                <w:sz w:val="30"/>
                <w:szCs w:val="30"/>
              </w:rPr>
              <w:t>рганизация</w:t>
            </w:r>
            <w:proofErr w:type="spellEnd"/>
            <w:r w:rsidRPr="0009091D">
              <w:rPr>
                <w:rFonts w:ascii="Times New Roman" w:hAnsi="Times New Roman" w:cs="Times New Roman"/>
                <w:sz w:val="30"/>
                <w:szCs w:val="30"/>
              </w:rPr>
              <w:t xml:space="preserve"> процесса занятий по следующим видам деятельности: 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t>ритмика;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–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t xml:space="preserve"> танец (классический, народный, современный, свободная пластика);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–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t xml:space="preserve"> занятия по изучению хореографии;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–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t xml:space="preserve"> занятие по разучиванию сольных и групповых танцев, композиций;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–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t xml:space="preserve"> изготовление костюмов.</w:t>
            </w:r>
          </w:p>
        </w:tc>
      </w:tr>
      <w:tr w:rsidR="002900A2" w:rsidRPr="0009091D" w14:paraId="3F126183" w14:textId="77777777" w:rsidTr="00784DA1">
        <w:trPr>
          <w:trHeight w:val="405"/>
        </w:trPr>
        <w:tc>
          <w:tcPr>
            <w:tcW w:w="9345" w:type="dxa"/>
            <w:gridSpan w:val="2"/>
          </w:tcPr>
          <w:p w14:paraId="07BB7F61" w14:textId="77777777" w:rsidR="002900A2" w:rsidRPr="0009091D" w:rsidRDefault="002900A2" w:rsidP="00784DA1">
            <w:pPr>
              <w:pStyle w:val="a7"/>
              <w:numPr>
                <w:ilvl w:val="0"/>
                <w:numId w:val="2"/>
              </w:numPr>
              <w:ind w:left="284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09091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Общий объем финансирования (в долларах США): 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 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t>000</w:t>
            </w: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09091D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  <w:t>$</w:t>
            </w:r>
          </w:p>
        </w:tc>
      </w:tr>
      <w:tr w:rsidR="002900A2" w:rsidRPr="0009091D" w14:paraId="1C4B44F5" w14:textId="77777777" w:rsidTr="00784DA1">
        <w:trPr>
          <w:trHeight w:val="405"/>
        </w:trPr>
        <w:tc>
          <w:tcPr>
            <w:tcW w:w="3823" w:type="dxa"/>
            <w:hideMark/>
          </w:tcPr>
          <w:p w14:paraId="3F33BE0D" w14:textId="77777777" w:rsidR="002900A2" w:rsidRPr="0009091D" w:rsidRDefault="002900A2" w:rsidP="00784DA1">
            <w:pPr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09091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Источник финансирования</w:t>
            </w:r>
          </w:p>
        </w:tc>
        <w:tc>
          <w:tcPr>
            <w:tcW w:w="5522" w:type="dxa"/>
            <w:hideMark/>
          </w:tcPr>
          <w:p w14:paraId="3F0EBBEF" w14:textId="77777777" w:rsidR="002900A2" w:rsidRPr="0009091D" w:rsidRDefault="002900A2" w:rsidP="00784DA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Объем финансирования </w:t>
            </w:r>
          </w:p>
          <w:p w14:paraId="334C970B" w14:textId="77777777" w:rsidR="002900A2" w:rsidRPr="0009091D" w:rsidRDefault="002900A2" w:rsidP="00784DA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(в долларах- США)</w:t>
            </w:r>
          </w:p>
        </w:tc>
      </w:tr>
      <w:tr w:rsidR="002900A2" w:rsidRPr="0009091D" w14:paraId="65F3B692" w14:textId="77777777" w:rsidTr="00784DA1">
        <w:trPr>
          <w:trHeight w:val="405"/>
        </w:trPr>
        <w:tc>
          <w:tcPr>
            <w:tcW w:w="3823" w:type="dxa"/>
            <w:hideMark/>
          </w:tcPr>
          <w:p w14:paraId="0EA13B2E" w14:textId="77777777" w:rsidR="002900A2" w:rsidRPr="0009091D" w:rsidRDefault="002900A2" w:rsidP="00784DA1">
            <w:pPr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09091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Средства донора</w:t>
            </w:r>
          </w:p>
        </w:tc>
        <w:tc>
          <w:tcPr>
            <w:tcW w:w="5522" w:type="dxa"/>
            <w:hideMark/>
          </w:tcPr>
          <w:p w14:paraId="5A6814D3" w14:textId="77777777" w:rsidR="002900A2" w:rsidRPr="0009091D" w:rsidRDefault="002900A2" w:rsidP="00784DA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9091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t>000</w:t>
            </w: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09091D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  <w:t>$</w:t>
            </w:r>
          </w:p>
        </w:tc>
      </w:tr>
      <w:tr w:rsidR="002900A2" w:rsidRPr="0009091D" w14:paraId="7E7F9A0A" w14:textId="77777777" w:rsidTr="00784DA1">
        <w:trPr>
          <w:trHeight w:val="405"/>
        </w:trPr>
        <w:tc>
          <w:tcPr>
            <w:tcW w:w="3823" w:type="dxa"/>
            <w:hideMark/>
          </w:tcPr>
          <w:p w14:paraId="51AFE9A9" w14:textId="77777777" w:rsidR="002900A2" w:rsidRPr="0009091D" w:rsidRDefault="002900A2" w:rsidP="00784DA1">
            <w:pPr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09091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Софинансирование </w:t>
            </w:r>
          </w:p>
        </w:tc>
        <w:tc>
          <w:tcPr>
            <w:tcW w:w="5522" w:type="dxa"/>
            <w:hideMark/>
          </w:tcPr>
          <w:p w14:paraId="64A3E470" w14:textId="77777777" w:rsidR="002900A2" w:rsidRPr="0009091D" w:rsidRDefault="002900A2" w:rsidP="00784DA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t>000</w:t>
            </w: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09091D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  <w:t>$</w:t>
            </w:r>
          </w:p>
        </w:tc>
      </w:tr>
      <w:tr w:rsidR="002900A2" w:rsidRPr="0009091D" w14:paraId="0283580C" w14:textId="77777777" w:rsidTr="00784DA1">
        <w:trPr>
          <w:trHeight w:val="405"/>
        </w:trPr>
        <w:tc>
          <w:tcPr>
            <w:tcW w:w="9345" w:type="dxa"/>
            <w:gridSpan w:val="2"/>
          </w:tcPr>
          <w:p w14:paraId="00456D6B" w14:textId="77777777" w:rsidR="002900A2" w:rsidRPr="0009091D" w:rsidRDefault="002900A2" w:rsidP="00784DA1">
            <w:pPr>
              <w:pStyle w:val="a7"/>
              <w:numPr>
                <w:ilvl w:val="0"/>
                <w:numId w:val="2"/>
              </w:numPr>
              <w:ind w:left="-120" w:firstLine="44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9091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Место реализации проекта</w:t>
            </w:r>
            <w:r w:rsidRPr="0009091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 (область/район, город): </w:t>
            </w: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Гродненская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область, г. Щучин</w:t>
            </w:r>
          </w:p>
        </w:tc>
      </w:tr>
      <w:tr w:rsidR="002900A2" w:rsidRPr="0009091D" w14:paraId="7AA929D4" w14:textId="77777777" w:rsidTr="00784DA1">
        <w:trPr>
          <w:trHeight w:val="405"/>
        </w:trPr>
        <w:tc>
          <w:tcPr>
            <w:tcW w:w="9345" w:type="dxa"/>
            <w:gridSpan w:val="2"/>
          </w:tcPr>
          <w:p w14:paraId="03D5845B" w14:textId="77777777" w:rsidR="002900A2" w:rsidRPr="0009091D" w:rsidRDefault="002900A2" w:rsidP="00784DA1">
            <w:pPr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09091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10. Контактное лицо (инициалы, фамилия, должность, телефон, адрес электронной почты):</w:t>
            </w:r>
          </w:p>
          <w:p w14:paraId="31433731" w14:textId="77777777" w:rsidR="002900A2" w:rsidRPr="00316556" w:rsidRDefault="002900A2" w:rsidP="00784DA1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Т.В. Панова, 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t xml:space="preserve">специалист по социальной работе </w:t>
            </w: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отделения 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t>комплексной поддержки в кризисной ситуации и дневного пребывания для граждан пожилого возраста</w:t>
            </w: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, 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t>80151421083</w:t>
            </w: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, </w:t>
            </w:r>
            <w:r w:rsidRPr="0009091D">
              <w:rPr>
                <w:rFonts w:ascii="Times New Roman" w:hAnsi="Times New Roman" w:cs="Times New Roman"/>
                <w:sz w:val="30"/>
                <w:szCs w:val="30"/>
              </w:rPr>
              <w:t>+375333527967</w:t>
            </w: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, e-</w:t>
            </w:r>
            <w:r w:rsidRPr="0009091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mail</w:t>
            </w:r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: </w:t>
            </w:r>
            <w:hyperlink r:id="rId6" w:history="1">
              <w:r w:rsidRPr="0009091D">
                <w:rPr>
                  <w:rStyle w:val="ad"/>
                  <w:rFonts w:ascii="Times New Roman" w:hAnsi="Times New Roman" w:cs="Times New Roman"/>
                  <w:sz w:val="30"/>
                  <w:szCs w:val="30"/>
                  <w:lang w:val="ru-RU"/>
                </w:rPr>
                <w:t>schuchin.r-</w:t>
              </w:r>
              <w:r>
                <w:rPr>
                  <w:rStyle w:val="ad"/>
                  <w:rFonts w:ascii="Times New Roman" w:hAnsi="Times New Roman" w:cs="Times New Roman"/>
                  <w:sz w:val="30"/>
                  <w:szCs w:val="30"/>
                  <w:lang w:val="en-US"/>
                </w:rPr>
                <w:t>tc</w:t>
              </w:r>
              <w:r w:rsidRPr="0009091D">
                <w:rPr>
                  <w:rStyle w:val="ad"/>
                  <w:rFonts w:ascii="Times New Roman" w:hAnsi="Times New Roman" w:cs="Times New Roman"/>
                  <w:sz w:val="30"/>
                  <w:szCs w:val="30"/>
                  <w:lang w:val="ru-RU"/>
                </w:rPr>
                <w:t>@mintrud.by</w:t>
              </w:r>
            </w:hyperlink>
            <w:r w:rsidRPr="00090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</w:tc>
      </w:tr>
    </w:tbl>
    <w:p w14:paraId="1B21F1AB" w14:textId="77777777" w:rsidR="002900A2" w:rsidRDefault="002900A2" w:rsidP="008E1339">
      <w:pPr>
        <w:pStyle w:val="af"/>
        <w:rPr>
          <w:lang w:val="ru-RU"/>
        </w:rPr>
      </w:pPr>
    </w:p>
    <w:p w14:paraId="6CA8797A" w14:textId="12D58EEA" w:rsidR="00915928" w:rsidRDefault="008E1339" w:rsidP="008E1339">
      <w:pPr>
        <w:pStyle w:val="af"/>
        <w:rPr>
          <w:lang w:val="ru-RU"/>
        </w:rPr>
      </w:pPr>
      <w:r>
        <w:rPr>
          <w:noProof/>
          <w:lang w:val="ru-RU"/>
          <w14:ligatures w14:val="standardContextual"/>
        </w:rPr>
        <w:drawing>
          <wp:inline distT="0" distB="0" distL="0" distR="0" wp14:anchorId="253C2D06" wp14:editId="041D4426">
            <wp:extent cx="2900045" cy="1934087"/>
            <wp:effectExtent l="0" t="0" r="0" b="9525"/>
            <wp:docPr id="17121149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114927" name="Рисунок 17121149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015" cy="1954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3346">
        <w:rPr>
          <w:lang w:val="ru-RU"/>
        </w:rPr>
        <w:t xml:space="preserve">  </w:t>
      </w:r>
      <w:r w:rsidR="00915928">
        <w:rPr>
          <w:noProof/>
          <w:lang w:val="ru-RU"/>
          <w14:ligatures w14:val="standardContextual"/>
        </w:rPr>
        <w:drawing>
          <wp:inline distT="0" distB="0" distL="0" distR="0" wp14:anchorId="25D85085" wp14:editId="6613CC4C">
            <wp:extent cx="2943225" cy="1883602"/>
            <wp:effectExtent l="0" t="0" r="0" b="2540"/>
            <wp:docPr id="7272318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231824" name="Рисунок 7272318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519" cy="190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9DF17" w14:textId="75B6F61C" w:rsidR="008E1339" w:rsidRDefault="00433346" w:rsidP="008E1339">
      <w:pPr>
        <w:pStyle w:val="af"/>
        <w:rPr>
          <w:lang w:val="ru-RU"/>
        </w:rPr>
      </w:pPr>
      <w:r>
        <w:rPr>
          <w:lang w:val="ru-RU"/>
        </w:rPr>
        <w:lastRenderedPageBreak/>
        <w:t xml:space="preserve"> </w:t>
      </w:r>
      <w:r>
        <w:rPr>
          <w:noProof/>
          <w:lang w:val="ru-RU"/>
          <w14:ligatures w14:val="standardContextual"/>
        </w:rPr>
        <w:drawing>
          <wp:inline distT="0" distB="0" distL="0" distR="0" wp14:anchorId="30802523" wp14:editId="7B0FC876">
            <wp:extent cx="3286760" cy="2474820"/>
            <wp:effectExtent l="0" t="0" r="8890" b="1905"/>
            <wp:docPr id="126070827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708278" name="Рисунок 126070827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5769" cy="2526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5928">
        <w:rPr>
          <w:lang w:val="ru-RU"/>
        </w:rPr>
        <w:t xml:space="preserve">  </w:t>
      </w:r>
      <w:r w:rsidR="00915928">
        <w:rPr>
          <w:noProof/>
          <w:lang w:val="ru-RU"/>
          <w14:ligatures w14:val="standardContextual"/>
        </w:rPr>
        <w:drawing>
          <wp:inline distT="0" distB="0" distL="0" distR="0" wp14:anchorId="070C9579" wp14:editId="13E2278B">
            <wp:extent cx="3317192" cy="2497568"/>
            <wp:effectExtent l="0" t="9525" r="7620" b="7620"/>
            <wp:docPr id="19249528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952830" name="Рисунок 192495283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99387" cy="255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98951" w14:textId="7BC4B068" w:rsidR="008E1339" w:rsidRDefault="0091552B" w:rsidP="008E1339">
      <w:pPr>
        <w:pStyle w:val="af"/>
        <w:rPr>
          <w:lang w:val="ru-RU"/>
        </w:rPr>
      </w:pPr>
      <w:r>
        <w:rPr>
          <w:noProof/>
          <w:lang w:val="ru-RU"/>
          <w14:ligatures w14:val="standardContextual"/>
        </w:rPr>
        <w:drawing>
          <wp:inline distT="0" distB="0" distL="0" distR="0" wp14:anchorId="3DC81FA3" wp14:editId="51876E78">
            <wp:extent cx="3437890" cy="2266663"/>
            <wp:effectExtent l="0" t="0" r="0" b="635"/>
            <wp:docPr id="4926248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624813" name="Рисунок 4926248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498" cy="229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3346">
        <w:rPr>
          <w:lang w:val="ru-RU"/>
        </w:rPr>
        <w:t xml:space="preserve">  </w:t>
      </w:r>
    </w:p>
    <w:p w14:paraId="41968754" w14:textId="19F28733" w:rsidR="00433346" w:rsidRPr="008E1339" w:rsidRDefault="00433346" w:rsidP="008E1339">
      <w:pPr>
        <w:pStyle w:val="af"/>
        <w:rPr>
          <w:lang w:val="ru-RU"/>
        </w:rPr>
      </w:pPr>
    </w:p>
    <w:p w14:paraId="5D60A7F0" w14:textId="77777777" w:rsidR="008E1339" w:rsidRPr="008E1339" w:rsidRDefault="008E1339" w:rsidP="008E1339">
      <w:pPr>
        <w:pStyle w:val="af"/>
        <w:rPr>
          <w:lang w:val="en-US"/>
        </w:rPr>
      </w:pPr>
    </w:p>
    <w:p w14:paraId="38E350BD" w14:textId="77777777" w:rsidR="008E1339" w:rsidRPr="008E1339" w:rsidRDefault="008E1339" w:rsidP="008E1339">
      <w:pPr>
        <w:ind w:left="284" w:hanging="284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sectPr w:rsidR="008E1339" w:rsidRPr="008E1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50EB1"/>
    <w:multiLevelType w:val="hybridMultilevel"/>
    <w:tmpl w:val="A5846B1A"/>
    <w:lvl w:ilvl="0" w:tplc="2D988EC4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01372"/>
    <w:multiLevelType w:val="hybridMultilevel"/>
    <w:tmpl w:val="13341376"/>
    <w:lvl w:ilvl="0" w:tplc="016C0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327CB"/>
    <w:multiLevelType w:val="hybridMultilevel"/>
    <w:tmpl w:val="9C224BD2"/>
    <w:lvl w:ilvl="0" w:tplc="07FC90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D0D1F"/>
    <w:multiLevelType w:val="hybridMultilevel"/>
    <w:tmpl w:val="1054B8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8174C"/>
    <w:multiLevelType w:val="hybridMultilevel"/>
    <w:tmpl w:val="479A6B6E"/>
    <w:lvl w:ilvl="0" w:tplc="9392B3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241258">
    <w:abstractNumId w:val="3"/>
  </w:num>
  <w:num w:numId="2" w16cid:durableId="1408528605">
    <w:abstractNumId w:val="0"/>
  </w:num>
  <w:num w:numId="3" w16cid:durableId="101994090">
    <w:abstractNumId w:val="2"/>
  </w:num>
  <w:num w:numId="4" w16cid:durableId="49115326">
    <w:abstractNumId w:val="1"/>
  </w:num>
  <w:num w:numId="5" w16cid:durableId="1122264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7E"/>
    <w:rsid w:val="0009091D"/>
    <w:rsid w:val="000C6055"/>
    <w:rsid w:val="001640CB"/>
    <w:rsid w:val="001879DC"/>
    <w:rsid w:val="0026457A"/>
    <w:rsid w:val="002826A3"/>
    <w:rsid w:val="002900A2"/>
    <w:rsid w:val="00316556"/>
    <w:rsid w:val="00433346"/>
    <w:rsid w:val="00546E57"/>
    <w:rsid w:val="00765D72"/>
    <w:rsid w:val="00774ABF"/>
    <w:rsid w:val="00840F86"/>
    <w:rsid w:val="008E1339"/>
    <w:rsid w:val="0091552B"/>
    <w:rsid w:val="00915928"/>
    <w:rsid w:val="009426FF"/>
    <w:rsid w:val="00A664BB"/>
    <w:rsid w:val="00B1347E"/>
    <w:rsid w:val="00C00735"/>
    <w:rsid w:val="00CA0645"/>
    <w:rsid w:val="00F4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10A9"/>
  <w15:chartTrackingRefBased/>
  <w15:docId w15:val="{6CBAAFAD-6D4B-4507-BC9C-8C41F3A5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3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4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4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3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34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34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34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34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34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34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34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3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3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3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3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34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34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34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3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34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347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40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9091D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9091D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8E1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B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uchin.r-s@mintrud.by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2026-02-04T05:53:00Z</dcterms:created>
  <dcterms:modified xsi:type="dcterms:W3CDTF">2026-02-04T09:56:00Z</dcterms:modified>
</cp:coreProperties>
</file>